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146B" w14:textId="31726ABA" w:rsidR="001A626B" w:rsidRPr="003C07E4" w:rsidRDefault="00520044" w:rsidP="003C07E4">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LX</w:t>
      </w:r>
      <w:r w:rsidR="00084D01">
        <w:rPr>
          <w:rFonts w:ascii="Times New Roman" w:hAnsi="Times New Roman" w:cs="Times New Roman"/>
          <w:b/>
          <w:sz w:val="24"/>
          <w:szCs w:val="24"/>
        </w:rPr>
        <w:t>X</w:t>
      </w:r>
      <w:r w:rsidR="00327527">
        <w:rPr>
          <w:rFonts w:ascii="Times New Roman" w:hAnsi="Times New Roman" w:cs="Times New Roman"/>
          <w:b/>
          <w:sz w:val="24"/>
          <w:szCs w:val="24"/>
        </w:rPr>
        <w:t>V</w:t>
      </w:r>
      <w:r w:rsidR="003F0F8A">
        <w:rPr>
          <w:rFonts w:ascii="Times New Roman" w:hAnsi="Times New Roman" w:cs="Times New Roman"/>
          <w:b/>
          <w:sz w:val="24"/>
          <w:szCs w:val="24"/>
        </w:rPr>
        <w:t>I</w:t>
      </w:r>
      <w:r w:rsidR="00F854B9">
        <w:rPr>
          <w:rFonts w:ascii="Times New Roman" w:hAnsi="Times New Roman" w:cs="Times New Roman"/>
          <w:b/>
          <w:sz w:val="24"/>
          <w:szCs w:val="24"/>
        </w:rPr>
        <w:t>I</w:t>
      </w:r>
      <w:r w:rsidR="000A185F">
        <w:rPr>
          <w:rFonts w:ascii="Times New Roman" w:hAnsi="Times New Roman" w:cs="Times New Roman"/>
          <w:b/>
          <w:sz w:val="24"/>
          <w:szCs w:val="24"/>
        </w:rPr>
        <w:t>I</w:t>
      </w:r>
      <w:r w:rsidR="001A626B" w:rsidRPr="003C07E4">
        <w:rPr>
          <w:rFonts w:ascii="Times New Roman" w:hAnsi="Times New Roman" w:cs="Times New Roman"/>
          <w:b/>
          <w:sz w:val="24"/>
          <w:szCs w:val="24"/>
        </w:rPr>
        <w:t xml:space="preserve"> CORSO </w:t>
      </w:r>
      <w:r w:rsidR="008C2BA2">
        <w:rPr>
          <w:rFonts w:ascii="Times New Roman" w:hAnsi="Times New Roman" w:cs="Times New Roman"/>
          <w:b/>
          <w:sz w:val="24"/>
          <w:szCs w:val="24"/>
        </w:rPr>
        <w:t>20</w:t>
      </w:r>
      <w:r w:rsidR="001951A5">
        <w:rPr>
          <w:rFonts w:ascii="Times New Roman" w:hAnsi="Times New Roman" w:cs="Times New Roman"/>
          <w:b/>
          <w:sz w:val="24"/>
          <w:szCs w:val="24"/>
        </w:rPr>
        <w:t>2</w:t>
      </w:r>
      <w:r w:rsidR="000A185F">
        <w:rPr>
          <w:rFonts w:ascii="Times New Roman" w:hAnsi="Times New Roman" w:cs="Times New Roman"/>
          <w:b/>
          <w:sz w:val="24"/>
          <w:szCs w:val="24"/>
        </w:rPr>
        <w:t>5</w:t>
      </w:r>
      <w:r w:rsidR="008C2BA2">
        <w:rPr>
          <w:rFonts w:ascii="Times New Roman" w:hAnsi="Times New Roman" w:cs="Times New Roman"/>
          <w:b/>
          <w:sz w:val="24"/>
          <w:szCs w:val="24"/>
        </w:rPr>
        <w:t>-20</w:t>
      </w:r>
      <w:r w:rsidR="00DC7046">
        <w:rPr>
          <w:rFonts w:ascii="Times New Roman" w:hAnsi="Times New Roman" w:cs="Times New Roman"/>
          <w:b/>
          <w:sz w:val="24"/>
          <w:szCs w:val="24"/>
        </w:rPr>
        <w:t>2</w:t>
      </w:r>
      <w:r w:rsidR="000A185F">
        <w:rPr>
          <w:rFonts w:ascii="Times New Roman" w:hAnsi="Times New Roman" w:cs="Times New Roman"/>
          <w:b/>
          <w:sz w:val="24"/>
          <w:szCs w:val="24"/>
        </w:rPr>
        <w:t>6</w:t>
      </w:r>
    </w:p>
    <w:p w14:paraId="0B7930C1" w14:textId="77777777" w:rsidR="001A626B" w:rsidRPr="003C07E4" w:rsidRDefault="001A626B" w:rsidP="003C07E4">
      <w:pPr>
        <w:spacing w:before="120" w:after="120" w:line="240" w:lineRule="auto"/>
        <w:jc w:val="center"/>
        <w:rPr>
          <w:rFonts w:ascii="Times New Roman" w:hAnsi="Times New Roman" w:cs="Times New Roman"/>
          <w:b/>
          <w:sz w:val="24"/>
          <w:szCs w:val="24"/>
        </w:rPr>
      </w:pPr>
      <w:r w:rsidRPr="003C07E4">
        <w:rPr>
          <w:rFonts w:ascii="Times New Roman" w:hAnsi="Times New Roman" w:cs="Times New Roman"/>
          <w:b/>
          <w:sz w:val="24"/>
          <w:szCs w:val="24"/>
        </w:rPr>
        <w:t>BANDO DI CONCORSO</w:t>
      </w:r>
    </w:p>
    <w:p w14:paraId="43501489" w14:textId="77777777" w:rsidR="001A626B" w:rsidRPr="00C36AE7" w:rsidRDefault="001A626B" w:rsidP="003C07E4">
      <w:pPr>
        <w:spacing w:before="120" w:after="120" w:line="240" w:lineRule="auto"/>
        <w:jc w:val="center"/>
        <w:rPr>
          <w:rFonts w:ascii="Times New Roman" w:hAnsi="Times New Roman" w:cs="Times New Roman"/>
        </w:rPr>
      </w:pPr>
      <w:r w:rsidRPr="00C36AE7">
        <w:rPr>
          <w:rFonts w:ascii="Times New Roman" w:hAnsi="Times New Roman" w:cs="Times New Roman"/>
        </w:rPr>
        <w:t>Borse di Studio intitolate alla memoria del Prof. Notaio Mario D'ORAZI FLAVONI</w:t>
      </w:r>
    </w:p>
    <w:p w14:paraId="72309CFD" w14:textId="77777777" w:rsidR="00C36AE7" w:rsidRPr="00C36AE7" w:rsidRDefault="00C36AE7" w:rsidP="001A626B">
      <w:pPr>
        <w:spacing w:before="120" w:after="120" w:line="240" w:lineRule="auto"/>
        <w:jc w:val="both"/>
        <w:rPr>
          <w:rFonts w:ascii="Times New Roman" w:hAnsi="Times New Roman" w:cs="Times New Roman"/>
        </w:rPr>
      </w:pPr>
    </w:p>
    <w:p w14:paraId="4E039237"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1</w:t>
      </w:r>
    </w:p>
    <w:p w14:paraId="7A0D2F01" w14:textId="77777777" w:rsidR="001A626B" w:rsidRPr="00C36AE7" w:rsidRDefault="008C2BA2"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La </w:t>
      </w:r>
      <w:r w:rsidRPr="004F3090">
        <w:rPr>
          <w:rFonts w:ascii="Times New Roman" w:hAnsi="Times New Roman" w:cs="Times New Roman"/>
          <w:i/>
        </w:rPr>
        <w:t>Fondazione</w:t>
      </w:r>
      <w:r w:rsidRPr="00C36AE7">
        <w:rPr>
          <w:rFonts w:ascii="Times New Roman" w:hAnsi="Times New Roman" w:cs="Times New Roman"/>
        </w:rPr>
        <w:t xml:space="preserve"> </w:t>
      </w:r>
      <w:r w:rsidR="001A626B" w:rsidRPr="00C36AE7">
        <w:rPr>
          <w:rFonts w:ascii="Times New Roman" w:hAnsi="Times New Roman" w:cs="Times New Roman"/>
          <w:i/>
        </w:rPr>
        <w:t>Anselmo Anselmi</w:t>
      </w:r>
      <w:r w:rsidR="004F3090">
        <w:rPr>
          <w:rFonts w:ascii="Times New Roman" w:hAnsi="Times New Roman" w:cs="Times New Roman"/>
        </w:rPr>
        <w:t xml:space="preserve"> </w:t>
      </w:r>
      <w:r w:rsidR="001A626B" w:rsidRPr="00C36AE7">
        <w:rPr>
          <w:rFonts w:ascii="Times New Roman" w:hAnsi="Times New Roman" w:cs="Times New Roman"/>
        </w:rPr>
        <w:t xml:space="preserve">bandisce un concorso per </w:t>
      </w:r>
      <w:r w:rsidR="004E6F46">
        <w:rPr>
          <w:rFonts w:ascii="Times New Roman" w:hAnsi="Times New Roman" w:cs="Times New Roman"/>
        </w:rPr>
        <w:t>una borsa</w:t>
      </w:r>
      <w:r w:rsidR="001A626B" w:rsidRPr="00C36AE7">
        <w:rPr>
          <w:rFonts w:ascii="Times New Roman" w:hAnsi="Times New Roman" w:cs="Times New Roman"/>
        </w:rPr>
        <w:t xml:space="preserve"> di studio intitolat</w:t>
      </w:r>
      <w:r w:rsidR="00B2723C">
        <w:rPr>
          <w:rFonts w:ascii="Times New Roman" w:hAnsi="Times New Roman" w:cs="Times New Roman"/>
        </w:rPr>
        <w:t>a</w:t>
      </w:r>
      <w:r w:rsidR="001A626B" w:rsidRPr="00C36AE7">
        <w:rPr>
          <w:rFonts w:ascii="Times New Roman" w:hAnsi="Times New Roman" w:cs="Times New Roman"/>
        </w:rPr>
        <w:t xml:space="preserve"> alla memoria del Prof. Notaio Mario D'ORAZI FLAVONI, cofondatore e già direttore della Scuola. </w:t>
      </w:r>
    </w:p>
    <w:p w14:paraId="66D13033" w14:textId="77777777" w:rsidR="001A626B" w:rsidRPr="00C36AE7" w:rsidRDefault="001A626B" w:rsidP="001A626B">
      <w:pPr>
        <w:spacing w:before="120" w:after="120" w:line="240" w:lineRule="auto"/>
        <w:jc w:val="both"/>
        <w:rPr>
          <w:rFonts w:ascii="Times New Roman" w:hAnsi="Times New Roman" w:cs="Times New Roman"/>
        </w:rPr>
      </w:pPr>
    </w:p>
    <w:p w14:paraId="0232F1AB"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2</w:t>
      </w:r>
    </w:p>
    <w:p w14:paraId="776DD820" w14:textId="601311E2"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La partecipazione al concorso è riservata a coloro che abbiano conseguito la laurea magistrale in giurisprudenza in una Università italiana, con discussione di una tesi in materie attinenti </w:t>
      </w:r>
      <w:r w:rsidR="008970CC" w:rsidRPr="00C36AE7">
        <w:rPr>
          <w:rFonts w:ascii="Times New Roman" w:hAnsi="Times New Roman" w:cs="Times New Roman"/>
        </w:rPr>
        <w:t>all’attività</w:t>
      </w:r>
      <w:r w:rsidRPr="00C36AE7">
        <w:rPr>
          <w:rFonts w:ascii="Times New Roman" w:hAnsi="Times New Roman" w:cs="Times New Roman"/>
        </w:rPr>
        <w:t xml:space="preserve"> del Notaio sotto il profilo storico, pubblicistico, privatistico; la laurea dovrà essere stata conseguita in una data</w:t>
      </w:r>
      <w:r w:rsidR="008C2BA2" w:rsidRPr="00C36AE7">
        <w:rPr>
          <w:rFonts w:ascii="Times New Roman" w:hAnsi="Times New Roman" w:cs="Times New Roman"/>
        </w:rPr>
        <w:t xml:space="preserve"> compresa tra il 1° ottobre 20</w:t>
      </w:r>
      <w:r w:rsidR="008970CC">
        <w:rPr>
          <w:rFonts w:ascii="Times New Roman" w:hAnsi="Times New Roman" w:cs="Times New Roman"/>
        </w:rPr>
        <w:t>2</w:t>
      </w:r>
      <w:r w:rsidR="000A185F">
        <w:rPr>
          <w:rFonts w:ascii="Times New Roman" w:hAnsi="Times New Roman" w:cs="Times New Roman"/>
        </w:rPr>
        <w:t>4</w:t>
      </w:r>
      <w:r w:rsidR="008970CC">
        <w:rPr>
          <w:rFonts w:ascii="Times New Roman" w:hAnsi="Times New Roman" w:cs="Times New Roman"/>
        </w:rPr>
        <w:t xml:space="preserve"> </w:t>
      </w:r>
      <w:r w:rsidRPr="00C36AE7">
        <w:rPr>
          <w:rFonts w:ascii="Times New Roman" w:hAnsi="Times New Roman" w:cs="Times New Roman"/>
        </w:rPr>
        <w:t>ed il 30 settembre 20</w:t>
      </w:r>
      <w:r w:rsidR="001951A5">
        <w:rPr>
          <w:rFonts w:ascii="Times New Roman" w:hAnsi="Times New Roman" w:cs="Times New Roman"/>
        </w:rPr>
        <w:t>2</w:t>
      </w:r>
      <w:r w:rsidR="000A185F">
        <w:rPr>
          <w:rFonts w:ascii="Times New Roman" w:hAnsi="Times New Roman" w:cs="Times New Roman"/>
        </w:rPr>
        <w:t>5</w:t>
      </w:r>
      <w:r w:rsidRPr="00C36AE7">
        <w:rPr>
          <w:rFonts w:ascii="Times New Roman" w:hAnsi="Times New Roman" w:cs="Times New Roman"/>
        </w:rPr>
        <w:t xml:space="preserve">. Ulteriori requisiti per la partecipazione al concorso sono: - voto di laurea non inferiore a 100/110; - media degli esami sostenuti non inferiore a 27/30; - aver conseguito la laurea in corso; - iscrizione alla pratica notarile; - non aver superato, entro il termine utile per </w:t>
      </w:r>
      <w:r w:rsidR="00BD5991">
        <w:rPr>
          <w:rFonts w:ascii="Times New Roman" w:hAnsi="Times New Roman" w:cs="Times New Roman"/>
        </w:rPr>
        <w:t>la iscrizione alla scuola, il 28</w:t>
      </w:r>
      <w:r w:rsidRPr="00C36AE7">
        <w:rPr>
          <w:rFonts w:ascii="Times New Roman" w:hAnsi="Times New Roman" w:cs="Times New Roman"/>
        </w:rPr>
        <w:t xml:space="preserve">° anno di età; - essere inscritto nel corrente anno o essere stato iscritto nel precedente anno accademico alla </w:t>
      </w:r>
      <w:r w:rsidR="008C2BA2" w:rsidRPr="004F3090">
        <w:rPr>
          <w:rFonts w:ascii="Times New Roman" w:hAnsi="Times New Roman" w:cs="Times New Roman"/>
          <w:i/>
        </w:rPr>
        <w:t>Fondazione</w:t>
      </w:r>
      <w:r w:rsidR="008C2BA2" w:rsidRPr="00C36AE7">
        <w:rPr>
          <w:rFonts w:ascii="Times New Roman" w:hAnsi="Times New Roman" w:cs="Times New Roman"/>
        </w:rPr>
        <w:t xml:space="preserve"> </w:t>
      </w:r>
      <w:r w:rsidR="008C2BA2" w:rsidRPr="00C36AE7">
        <w:rPr>
          <w:rFonts w:ascii="Times New Roman" w:hAnsi="Times New Roman" w:cs="Times New Roman"/>
          <w:i/>
        </w:rPr>
        <w:t>Anselmo Anselmi</w:t>
      </w:r>
      <w:r w:rsidRPr="00C36AE7">
        <w:rPr>
          <w:rFonts w:ascii="Times New Roman" w:hAnsi="Times New Roman" w:cs="Times New Roman"/>
        </w:rPr>
        <w:t xml:space="preserve">. </w:t>
      </w:r>
    </w:p>
    <w:p w14:paraId="4C094DDF" w14:textId="77777777" w:rsidR="00B7780B" w:rsidRPr="00C36AE7" w:rsidRDefault="00B7780B" w:rsidP="001A626B">
      <w:pPr>
        <w:spacing w:before="120" w:after="120" w:line="240" w:lineRule="auto"/>
        <w:jc w:val="both"/>
        <w:rPr>
          <w:rFonts w:ascii="Times New Roman" w:hAnsi="Times New Roman" w:cs="Times New Roman"/>
        </w:rPr>
      </w:pPr>
    </w:p>
    <w:p w14:paraId="1BFD335D"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3</w:t>
      </w:r>
    </w:p>
    <w:p w14:paraId="5BA837F9" w14:textId="77777777" w:rsidR="001A626B" w:rsidRPr="00C36AE7" w:rsidRDefault="004E6F46" w:rsidP="001A626B">
      <w:pPr>
        <w:spacing w:before="120" w:after="120" w:line="240" w:lineRule="auto"/>
        <w:jc w:val="both"/>
        <w:rPr>
          <w:rFonts w:ascii="Times New Roman" w:hAnsi="Times New Roman" w:cs="Times New Roman"/>
        </w:rPr>
      </w:pPr>
      <w:r w:rsidRPr="004E6F46">
        <w:rPr>
          <w:rFonts w:ascii="Times New Roman" w:hAnsi="Times New Roman" w:cs="Times New Roman"/>
        </w:rPr>
        <w:t xml:space="preserve">La </w:t>
      </w:r>
      <w:r w:rsidR="001A626B" w:rsidRPr="004E6F46">
        <w:rPr>
          <w:rFonts w:ascii="Times New Roman" w:hAnsi="Times New Roman" w:cs="Times New Roman"/>
        </w:rPr>
        <w:t>bor</w:t>
      </w:r>
      <w:r w:rsidRPr="004E6F46">
        <w:rPr>
          <w:rFonts w:ascii="Times New Roman" w:hAnsi="Times New Roman" w:cs="Times New Roman"/>
        </w:rPr>
        <w:t>sa</w:t>
      </w:r>
      <w:r w:rsidR="00167EB7" w:rsidRPr="004E6F46">
        <w:rPr>
          <w:rFonts w:ascii="Times New Roman" w:hAnsi="Times New Roman" w:cs="Times New Roman"/>
        </w:rPr>
        <w:t xml:space="preserve"> di studio </w:t>
      </w:r>
      <w:r w:rsidRPr="004E6F46">
        <w:rPr>
          <w:rFonts w:ascii="Times New Roman" w:hAnsi="Times New Roman" w:cs="Times New Roman"/>
        </w:rPr>
        <w:t>è</w:t>
      </w:r>
      <w:r w:rsidR="00167EB7" w:rsidRPr="004E6F46">
        <w:rPr>
          <w:rFonts w:ascii="Times New Roman" w:hAnsi="Times New Roman" w:cs="Times New Roman"/>
        </w:rPr>
        <w:t xml:space="preserve"> del seguente</w:t>
      </w:r>
      <w:r w:rsidR="001A626B" w:rsidRPr="004E6F46">
        <w:rPr>
          <w:rFonts w:ascii="Times New Roman" w:hAnsi="Times New Roman" w:cs="Times New Roman"/>
        </w:rPr>
        <w:t xml:space="preserve"> importo</w:t>
      </w:r>
      <w:r w:rsidR="00167EB7" w:rsidRPr="004E6F46">
        <w:rPr>
          <w:rFonts w:ascii="Times New Roman" w:hAnsi="Times New Roman" w:cs="Times New Roman"/>
        </w:rPr>
        <w:t xml:space="preserve">: </w:t>
      </w:r>
      <w:r w:rsidR="001A626B" w:rsidRPr="008A1DEF">
        <w:rPr>
          <w:rFonts w:ascii="Times New Roman" w:hAnsi="Times New Roman" w:cs="Times New Roman"/>
        </w:rPr>
        <w:t xml:space="preserve">€ </w:t>
      </w:r>
      <w:r w:rsidRPr="008A1DEF">
        <w:rPr>
          <w:rFonts w:ascii="Times New Roman" w:hAnsi="Times New Roman" w:cs="Times New Roman"/>
        </w:rPr>
        <w:t>2.</w:t>
      </w:r>
      <w:r w:rsidR="009513B7" w:rsidRPr="008A1DEF">
        <w:rPr>
          <w:rFonts w:ascii="Times New Roman" w:hAnsi="Times New Roman" w:cs="Times New Roman"/>
        </w:rPr>
        <w:t>0</w:t>
      </w:r>
      <w:r w:rsidR="001A626B" w:rsidRPr="008A1DEF">
        <w:rPr>
          <w:rFonts w:ascii="Times New Roman" w:hAnsi="Times New Roman" w:cs="Times New Roman"/>
        </w:rPr>
        <w:t>00,00 (</w:t>
      </w:r>
      <w:r w:rsidR="00D30598" w:rsidRPr="008A1DEF">
        <w:rPr>
          <w:rFonts w:ascii="Times New Roman" w:hAnsi="Times New Roman" w:cs="Times New Roman"/>
        </w:rPr>
        <w:t>duemila</w:t>
      </w:r>
      <w:r w:rsidRPr="008A1DEF">
        <w:rPr>
          <w:rFonts w:ascii="Times New Roman" w:hAnsi="Times New Roman" w:cs="Times New Roman"/>
        </w:rPr>
        <w:t>/00</w:t>
      </w:r>
      <w:r w:rsidR="001A626B" w:rsidRPr="008A1DEF">
        <w:rPr>
          <w:rFonts w:ascii="Times New Roman" w:hAnsi="Times New Roman" w:cs="Times New Roman"/>
        </w:rPr>
        <w:t xml:space="preserve">) </w:t>
      </w:r>
      <w:r w:rsidRPr="008A1DEF">
        <w:rPr>
          <w:rFonts w:ascii="Times New Roman" w:hAnsi="Times New Roman" w:cs="Times New Roman"/>
        </w:rPr>
        <w:t>verrà</w:t>
      </w:r>
      <w:r w:rsidRPr="004E6F46">
        <w:rPr>
          <w:rFonts w:ascii="Times New Roman" w:hAnsi="Times New Roman" w:cs="Times New Roman"/>
        </w:rPr>
        <w:t xml:space="preserve"> </w:t>
      </w:r>
      <w:r w:rsidR="001A626B" w:rsidRPr="004E6F46">
        <w:rPr>
          <w:rFonts w:ascii="Times New Roman" w:hAnsi="Times New Roman" w:cs="Times New Roman"/>
        </w:rPr>
        <w:t>erogat</w:t>
      </w:r>
      <w:r w:rsidRPr="004E6F46">
        <w:rPr>
          <w:rFonts w:ascii="Times New Roman" w:hAnsi="Times New Roman" w:cs="Times New Roman"/>
        </w:rPr>
        <w:t>a</w:t>
      </w:r>
      <w:r w:rsidR="001A626B" w:rsidRPr="004E6F46">
        <w:rPr>
          <w:rFonts w:ascii="Times New Roman" w:hAnsi="Times New Roman" w:cs="Times New Roman"/>
        </w:rPr>
        <w:t xml:space="preserve"> una volta ultimato il corso della Scuola, sempreché il vincitore abbia portato a termine il corso con assiduità di frequenza. Per gli iscritti nell'anno in corso sarà richiesto l'ulteriore requisito di aver conseguito il certificato di frequenza.</w:t>
      </w:r>
      <w:r w:rsidR="001A626B" w:rsidRPr="00C36AE7">
        <w:rPr>
          <w:rFonts w:ascii="Times New Roman" w:hAnsi="Times New Roman" w:cs="Times New Roman"/>
        </w:rPr>
        <w:t xml:space="preserve"> </w:t>
      </w:r>
    </w:p>
    <w:p w14:paraId="5F782658" w14:textId="77777777" w:rsidR="001A626B" w:rsidRPr="00C36AE7" w:rsidRDefault="001A626B" w:rsidP="001A626B">
      <w:pPr>
        <w:spacing w:before="120" w:after="120" w:line="240" w:lineRule="auto"/>
        <w:jc w:val="both"/>
        <w:rPr>
          <w:rFonts w:ascii="Times New Roman" w:hAnsi="Times New Roman" w:cs="Times New Roman"/>
        </w:rPr>
      </w:pPr>
    </w:p>
    <w:p w14:paraId="1F63E479"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4</w:t>
      </w:r>
    </w:p>
    <w:p w14:paraId="5640BC04"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La fruizione della borsa è inconciliabile con qualunque altra attività di lavoro, eccettuate la ricerca e la collaborazione didattica entro l'Università, e con qualsiasi altra borsa di studio concessa da altre organizzazioni appartenenti al notariato, ad eccezione della borsa di frequenza concessa dalla Scuola di cui al successivo Art. 8.</w:t>
      </w:r>
    </w:p>
    <w:p w14:paraId="0C79B8ED"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Al momento del conferimento della Borsa i</w:t>
      </w:r>
      <w:r w:rsidR="004E6F46">
        <w:rPr>
          <w:rFonts w:ascii="Times New Roman" w:hAnsi="Times New Roman" w:cs="Times New Roman"/>
        </w:rPr>
        <w:t>l</w:t>
      </w:r>
      <w:r w:rsidRPr="00C36AE7">
        <w:rPr>
          <w:rFonts w:ascii="Times New Roman" w:hAnsi="Times New Roman" w:cs="Times New Roman"/>
        </w:rPr>
        <w:t xml:space="preserve"> vincit</w:t>
      </w:r>
      <w:r w:rsidR="004E6F46">
        <w:rPr>
          <w:rFonts w:ascii="Times New Roman" w:hAnsi="Times New Roman" w:cs="Times New Roman"/>
        </w:rPr>
        <w:t>ore dovrà</w:t>
      </w:r>
      <w:r w:rsidRPr="00C36AE7">
        <w:rPr>
          <w:rFonts w:ascii="Times New Roman" w:hAnsi="Times New Roman" w:cs="Times New Roman"/>
        </w:rPr>
        <w:t xml:space="preserve"> dichiarare, sotto la propria responsabilità, di non aver svolto o di impegnarsi a non svolgere alcuna attività lavorativa durante la</w:t>
      </w:r>
      <w:r w:rsidR="004E6F46">
        <w:rPr>
          <w:rFonts w:ascii="Times New Roman" w:hAnsi="Times New Roman" w:cs="Times New Roman"/>
        </w:rPr>
        <w:t xml:space="preserve"> </w:t>
      </w:r>
      <w:r w:rsidRPr="00C36AE7">
        <w:rPr>
          <w:rFonts w:ascii="Times New Roman" w:hAnsi="Times New Roman" w:cs="Times New Roman"/>
        </w:rPr>
        <w:t xml:space="preserve">frequenza della Scuola e di non aver usufruito o di non aver in corso domande per altre borse di studio similari. Con provvedimento insindacabile del </w:t>
      </w:r>
      <w:r w:rsidR="004E6F46">
        <w:rPr>
          <w:rFonts w:ascii="Times New Roman" w:hAnsi="Times New Roman" w:cs="Times New Roman"/>
        </w:rPr>
        <w:t>Consiglio di Presidenza</w:t>
      </w:r>
      <w:r w:rsidRPr="00C36AE7">
        <w:rPr>
          <w:rFonts w:ascii="Times New Roman" w:hAnsi="Times New Roman" w:cs="Times New Roman"/>
        </w:rPr>
        <w:t xml:space="preserve"> della Scuola v</w:t>
      </w:r>
      <w:r w:rsidR="004E6F46">
        <w:rPr>
          <w:rFonts w:ascii="Times New Roman" w:hAnsi="Times New Roman" w:cs="Times New Roman"/>
        </w:rPr>
        <w:t>errà dichiarata la decadenza del vincitore che non abbia</w:t>
      </w:r>
      <w:r w:rsidRPr="00C36AE7">
        <w:rPr>
          <w:rFonts w:ascii="Times New Roman" w:hAnsi="Times New Roman" w:cs="Times New Roman"/>
        </w:rPr>
        <w:t xml:space="preserve"> reso la dichiarazione di cui al comma precedente, o la cui dichiarazione dovesse risultare non veritiera. </w:t>
      </w:r>
    </w:p>
    <w:p w14:paraId="34B81CE9" w14:textId="77777777" w:rsidR="00E55B9E" w:rsidRPr="00C36AE7" w:rsidRDefault="00E55B9E" w:rsidP="001A626B">
      <w:pPr>
        <w:spacing w:before="120" w:after="120" w:line="240" w:lineRule="auto"/>
        <w:jc w:val="both"/>
        <w:rPr>
          <w:rFonts w:ascii="Times New Roman" w:hAnsi="Times New Roman" w:cs="Times New Roman"/>
        </w:rPr>
      </w:pPr>
    </w:p>
    <w:p w14:paraId="1639F50F"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5</w:t>
      </w:r>
    </w:p>
    <w:p w14:paraId="487AEED4"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La commissione giudicatrice verrà nominata dal </w:t>
      </w:r>
      <w:r w:rsidR="00EB33A3">
        <w:rPr>
          <w:rFonts w:ascii="Times New Roman" w:hAnsi="Times New Roman" w:cs="Times New Roman"/>
        </w:rPr>
        <w:t>Consiglio di Presidenza della Scuola</w:t>
      </w:r>
      <w:r w:rsidRPr="00C36AE7">
        <w:rPr>
          <w:rFonts w:ascii="Times New Roman" w:hAnsi="Times New Roman" w:cs="Times New Roman"/>
        </w:rPr>
        <w:t xml:space="preserve">; sarà composta dal </w:t>
      </w:r>
      <w:r w:rsidR="00EB33A3">
        <w:rPr>
          <w:rFonts w:ascii="Times New Roman" w:hAnsi="Times New Roman" w:cs="Times New Roman"/>
        </w:rPr>
        <w:t>Presidente</w:t>
      </w:r>
      <w:r w:rsidRPr="00C36AE7">
        <w:rPr>
          <w:rFonts w:ascii="Times New Roman" w:hAnsi="Times New Roman" w:cs="Times New Roman"/>
        </w:rPr>
        <w:t xml:space="preserve"> che la presiede, da un docente Notaio e da un Docente universitario. </w:t>
      </w:r>
    </w:p>
    <w:p w14:paraId="2F292591" w14:textId="77777777" w:rsidR="00BD174B" w:rsidRDefault="00BD174B" w:rsidP="001A626B">
      <w:pPr>
        <w:spacing w:before="120" w:after="120" w:line="240" w:lineRule="auto"/>
        <w:jc w:val="both"/>
        <w:rPr>
          <w:rFonts w:ascii="Times New Roman" w:hAnsi="Times New Roman" w:cs="Times New Roman"/>
        </w:rPr>
      </w:pPr>
    </w:p>
    <w:p w14:paraId="5892EA64" w14:textId="77777777" w:rsidR="00BD174B"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6</w:t>
      </w:r>
    </w:p>
    <w:p w14:paraId="1736D972" w14:textId="20289190" w:rsidR="001A626B"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Le domande di partecipazione dovranno essere spedite a mezzo plico postale raccomandato con avviso di ricevimento entro il </w:t>
      </w:r>
      <w:r w:rsidR="00886A04" w:rsidRPr="00C36AE7">
        <w:rPr>
          <w:rFonts w:ascii="Times New Roman" w:hAnsi="Times New Roman" w:cs="Times New Roman"/>
        </w:rPr>
        <w:t>31</w:t>
      </w:r>
      <w:r w:rsidRPr="00C36AE7">
        <w:rPr>
          <w:rFonts w:ascii="Times New Roman" w:hAnsi="Times New Roman" w:cs="Times New Roman"/>
        </w:rPr>
        <w:t xml:space="preserve"> mar</w:t>
      </w:r>
      <w:r w:rsidR="00DC7046">
        <w:rPr>
          <w:rFonts w:ascii="Times New Roman" w:hAnsi="Times New Roman" w:cs="Times New Roman"/>
        </w:rPr>
        <w:t>zo 202</w:t>
      </w:r>
      <w:r w:rsidR="000A185F">
        <w:rPr>
          <w:rFonts w:ascii="Times New Roman" w:hAnsi="Times New Roman" w:cs="Times New Roman"/>
        </w:rPr>
        <w:t>6</w:t>
      </w:r>
      <w:r w:rsidR="00C71E9C" w:rsidRPr="00C36AE7">
        <w:rPr>
          <w:rFonts w:ascii="Times New Roman" w:hAnsi="Times New Roman" w:cs="Times New Roman"/>
        </w:rPr>
        <w:t xml:space="preserve"> al seguente indirizzo: </w:t>
      </w:r>
      <w:r w:rsidR="00C71E9C" w:rsidRPr="004F3090">
        <w:rPr>
          <w:rFonts w:ascii="Times New Roman" w:hAnsi="Times New Roman" w:cs="Times New Roman"/>
          <w:i/>
        </w:rPr>
        <w:t>Fondazione</w:t>
      </w:r>
      <w:r w:rsidR="00C71E9C" w:rsidRPr="00C36AE7">
        <w:rPr>
          <w:rFonts w:ascii="Times New Roman" w:hAnsi="Times New Roman" w:cs="Times New Roman"/>
        </w:rPr>
        <w:t xml:space="preserve"> </w:t>
      </w:r>
      <w:r w:rsidR="004F3090">
        <w:rPr>
          <w:rFonts w:ascii="Times New Roman" w:hAnsi="Times New Roman" w:cs="Times New Roman"/>
          <w:i/>
        </w:rPr>
        <w:t>Anselmo Anselmi</w:t>
      </w:r>
      <w:r w:rsidRPr="00C36AE7">
        <w:rPr>
          <w:rFonts w:ascii="Times New Roman" w:hAnsi="Times New Roman" w:cs="Times New Roman"/>
        </w:rPr>
        <w:t xml:space="preserve">, Via Flaminia n. 122, 00196 Roma". Della tempestività della spedizione fa fede il bollo a data dell'ufficio postale accettante. </w:t>
      </w:r>
    </w:p>
    <w:p w14:paraId="2E409919" w14:textId="77777777" w:rsidR="00815E2A" w:rsidRPr="00C36AE7" w:rsidRDefault="00815E2A" w:rsidP="001A626B">
      <w:pPr>
        <w:spacing w:before="120" w:after="120" w:line="240" w:lineRule="auto"/>
        <w:jc w:val="both"/>
        <w:rPr>
          <w:rFonts w:ascii="Times New Roman" w:hAnsi="Times New Roman" w:cs="Times New Roman"/>
        </w:rPr>
      </w:pPr>
    </w:p>
    <w:p w14:paraId="7F3E0DC6"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Art.7</w:t>
      </w:r>
    </w:p>
    <w:p w14:paraId="0AA35FE4" w14:textId="77777777" w:rsidR="00DC7046"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Nella domanda il candidato dovrà indicare: a) luogo e data di nascita; b) l'Università presso la quale è stata conseguita la laurea in Giurisprudenza, il nome del relatore ed il titolo della tesi, la data e la sessione della </w:t>
      </w:r>
    </w:p>
    <w:p w14:paraId="38A26427" w14:textId="77777777" w:rsidR="00DC7046" w:rsidRDefault="00DC7046" w:rsidP="001A626B">
      <w:pPr>
        <w:spacing w:before="120" w:after="120" w:line="240" w:lineRule="auto"/>
        <w:jc w:val="both"/>
        <w:rPr>
          <w:rFonts w:ascii="Times New Roman" w:hAnsi="Times New Roman" w:cs="Times New Roman"/>
        </w:rPr>
      </w:pPr>
    </w:p>
    <w:p w14:paraId="48E8FA18"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discussione, il voto di laurea conseguito e la media del voto riportato negli esami e che la laurea è stata conseguita in corso; c) la residenza o il recapito presso il quale indirizzare eventuali comunicazioni: ogni variazione di questi dovrà essere tempestivamente comunicata alla segreteria della Scuola. Dovranno essere uniti alla domanda due copie della tesi di laurea, un certificato di laurea con attestazione del voto riportato nei singoli esami, e potrà essere allegato ogni altro scritto o certificazione ritenuti conferenti. </w:t>
      </w:r>
    </w:p>
    <w:p w14:paraId="2CCF40F6" w14:textId="77777777" w:rsidR="001A626B" w:rsidRPr="00C36AE7" w:rsidRDefault="001A626B" w:rsidP="001A626B">
      <w:pPr>
        <w:spacing w:before="120" w:after="120" w:line="240" w:lineRule="auto"/>
        <w:jc w:val="both"/>
        <w:rPr>
          <w:rFonts w:ascii="Times New Roman" w:hAnsi="Times New Roman" w:cs="Times New Roman"/>
        </w:rPr>
      </w:pPr>
    </w:p>
    <w:p w14:paraId="25FBF9D5"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Art.8</w:t>
      </w:r>
    </w:p>
    <w:p w14:paraId="4EAC1966"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La decisione della Commissione giudicatrice sarà presa, tenuto conto del valore della tesi presentata, con giudizio insindacabile e inappellabile</w:t>
      </w:r>
      <w:r w:rsidRPr="00652605">
        <w:rPr>
          <w:rFonts w:ascii="Times New Roman" w:hAnsi="Times New Roman" w:cs="Times New Roman"/>
        </w:rPr>
        <w:t>. La Commissione giudicatrice potrà decidere di non assegnare alcuna borsa di studio, ma solo il di</w:t>
      </w:r>
      <w:r w:rsidR="004E6F46" w:rsidRPr="00652605">
        <w:rPr>
          <w:rFonts w:ascii="Times New Roman" w:hAnsi="Times New Roman" w:cs="Times New Roman"/>
        </w:rPr>
        <w:t>ritto alla frequenza gratuita al candidato giudicato</w:t>
      </w:r>
      <w:r w:rsidRPr="00652605">
        <w:rPr>
          <w:rFonts w:ascii="Times New Roman" w:hAnsi="Times New Roman" w:cs="Times New Roman"/>
        </w:rPr>
        <w:t xml:space="preserve"> idone</w:t>
      </w:r>
      <w:r w:rsidR="004E6F46" w:rsidRPr="00652605">
        <w:rPr>
          <w:rFonts w:ascii="Times New Roman" w:hAnsi="Times New Roman" w:cs="Times New Roman"/>
        </w:rPr>
        <w:t>o</w:t>
      </w:r>
      <w:r w:rsidRPr="00652605">
        <w:rPr>
          <w:rFonts w:ascii="Times New Roman" w:hAnsi="Times New Roman" w:cs="Times New Roman"/>
        </w:rPr>
        <w:t>.</w:t>
      </w:r>
      <w:r w:rsidR="004E6F46" w:rsidRPr="00652605">
        <w:rPr>
          <w:rFonts w:ascii="Times New Roman" w:hAnsi="Times New Roman" w:cs="Times New Roman"/>
        </w:rPr>
        <w:t xml:space="preserve"> Il vincitore</w:t>
      </w:r>
      <w:r w:rsidRPr="00652605">
        <w:rPr>
          <w:rFonts w:ascii="Times New Roman" w:hAnsi="Times New Roman" w:cs="Times New Roman"/>
        </w:rPr>
        <w:t>, dietro invito del</w:t>
      </w:r>
      <w:r w:rsidR="006721CF" w:rsidRPr="00652605">
        <w:rPr>
          <w:rFonts w:ascii="Times New Roman" w:hAnsi="Times New Roman" w:cs="Times New Roman"/>
        </w:rPr>
        <w:t xml:space="preserve"> Consiglio della Scuola, dovrà</w:t>
      </w:r>
      <w:r w:rsidRPr="00652605">
        <w:rPr>
          <w:rFonts w:ascii="Times New Roman" w:hAnsi="Times New Roman" w:cs="Times New Roman"/>
        </w:rPr>
        <w:t xml:space="preserve"> accettare entro breve ed improrogabile termine la borsa</w:t>
      </w:r>
      <w:r w:rsidRPr="00C36AE7">
        <w:rPr>
          <w:rFonts w:ascii="Times New Roman" w:hAnsi="Times New Roman" w:cs="Times New Roman"/>
        </w:rPr>
        <w:t xml:space="preserve"> di studio alle condizioni fissate. In caso di mancata accettazione, la Commissione potrà deli</w:t>
      </w:r>
      <w:r w:rsidR="004E6F46">
        <w:rPr>
          <w:rFonts w:ascii="Times New Roman" w:hAnsi="Times New Roman" w:cs="Times New Roman"/>
        </w:rPr>
        <w:t>berare la non attribuzione della borsa di studio ovvero l’attribuzione ad altro candidato</w:t>
      </w:r>
      <w:r w:rsidRPr="00C36AE7">
        <w:rPr>
          <w:rFonts w:ascii="Times New Roman" w:hAnsi="Times New Roman" w:cs="Times New Roman"/>
        </w:rPr>
        <w:t xml:space="preserve">. Il diritto alla frequenza gratuita comporta la restituzione della quota di iscrizione eventualmente già versata. </w:t>
      </w:r>
    </w:p>
    <w:p w14:paraId="3B5740A9" w14:textId="77777777" w:rsidR="001A626B" w:rsidRPr="00C36AE7" w:rsidRDefault="001A626B" w:rsidP="001A626B">
      <w:pPr>
        <w:spacing w:before="120" w:after="120" w:line="240" w:lineRule="auto"/>
        <w:jc w:val="both"/>
        <w:rPr>
          <w:rFonts w:ascii="Times New Roman" w:hAnsi="Times New Roman" w:cs="Times New Roman"/>
        </w:rPr>
      </w:pPr>
    </w:p>
    <w:p w14:paraId="1D586EBC"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9</w:t>
      </w:r>
    </w:p>
    <w:p w14:paraId="649CE5E1"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Al </w:t>
      </w:r>
      <w:r w:rsidR="00524C03">
        <w:rPr>
          <w:rFonts w:ascii="Times New Roman" w:hAnsi="Times New Roman" w:cs="Times New Roman"/>
        </w:rPr>
        <w:t>Presidente</w:t>
      </w:r>
      <w:r w:rsidRPr="00C36AE7">
        <w:rPr>
          <w:rFonts w:ascii="Times New Roman" w:hAnsi="Times New Roman" w:cs="Times New Roman"/>
        </w:rPr>
        <w:t xml:space="preserve"> della Scuola è riservata la facoltà di dettare, quando necessario, norme integrative per lo svolgimento del concorso. </w:t>
      </w:r>
    </w:p>
    <w:p w14:paraId="722BE2CB" w14:textId="77777777" w:rsidR="00C36AE7" w:rsidRPr="00C36AE7" w:rsidRDefault="00C36AE7" w:rsidP="001A626B">
      <w:pPr>
        <w:spacing w:before="120" w:after="120" w:line="240" w:lineRule="auto"/>
        <w:jc w:val="both"/>
        <w:rPr>
          <w:rFonts w:ascii="Times New Roman" w:hAnsi="Times New Roman" w:cs="Times New Roman"/>
        </w:rPr>
      </w:pPr>
    </w:p>
    <w:p w14:paraId="18A881D4"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10</w:t>
      </w:r>
    </w:p>
    <w:p w14:paraId="13897411" w14:textId="77777777" w:rsidR="00E55B9E"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L'affissione del presente bando presso la sede del Consiglio Notarile di Ro</w:t>
      </w:r>
      <w:r w:rsidR="00C71E9C" w:rsidRPr="00C36AE7">
        <w:rPr>
          <w:rFonts w:ascii="Times New Roman" w:hAnsi="Times New Roman" w:cs="Times New Roman"/>
        </w:rPr>
        <w:t xml:space="preserve">ma e nel sito web della scuola </w:t>
      </w:r>
      <w:r w:rsidRPr="00C36AE7">
        <w:rPr>
          <w:rFonts w:ascii="Times New Roman" w:hAnsi="Times New Roman" w:cs="Times New Roman"/>
        </w:rPr>
        <w:t xml:space="preserve">vale come pubblicità del Bando stesso. </w:t>
      </w:r>
      <w:r w:rsidR="00E55B9E" w:rsidRPr="00C36AE7">
        <w:rPr>
          <w:rFonts w:ascii="Times New Roman" w:hAnsi="Times New Roman" w:cs="Times New Roman"/>
        </w:rPr>
        <w:t xml:space="preserve"> </w:t>
      </w:r>
    </w:p>
    <w:p w14:paraId="1B365FAF" w14:textId="77777777" w:rsidR="00C36AE7" w:rsidRDefault="00C36AE7" w:rsidP="001A626B">
      <w:pPr>
        <w:spacing w:before="120" w:after="120" w:line="240" w:lineRule="auto"/>
        <w:jc w:val="both"/>
        <w:rPr>
          <w:rFonts w:ascii="Times New Roman" w:hAnsi="Times New Roman" w:cs="Times New Roman"/>
        </w:rPr>
      </w:pPr>
    </w:p>
    <w:p w14:paraId="10017633" w14:textId="77777777" w:rsidR="00C36AE7" w:rsidRPr="00C36AE7" w:rsidRDefault="00C36AE7" w:rsidP="001A626B">
      <w:pPr>
        <w:spacing w:before="120" w:after="120" w:line="240" w:lineRule="auto"/>
        <w:jc w:val="both"/>
        <w:rPr>
          <w:rFonts w:ascii="Times New Roman" w:hAnsi="Times New Roman" w:cs="Times New Roman"/>
        </w:rPr>
      </w:pPr>
    </w:p>
    <w:p w14:paraId="232029CB" w14:textId="77777777" w:rsidR="004F3090" w:rsidRDefault="004F3090" w:rsidP="004F3090">
      <w:pPr>
        <w:spacing w:after="0" w:line="240" w:lineRule="auto"/>
        <w:ind w:left="6372"/>
        <w:jc w:val="both"/>
        <w:rPr>
          <w:rFonts w:ascii="Times New Roman" w:hAnsi="Times New Roman" w:cs="Times New Roman"/>
        </w:rPr>
      </w:pPr>
      <w:r>
        <w:rPr>
          <w:rFonts w:ascii="Times New Roman" w:hAnsi="Times New Roman" w:cs="Times New Roman"/>
        </w:rPr>
        <w:t xml:space="preserve">   </w:t>
      </w:r>
      <w:r w:rsidR="001A626B" w:rsidRPr="00C36AE7">
        <w:rPr>
          <w:rFonts w:ascii="Times New Roman" w:hAnsi="Times New Roman" w:cs="Times New Roman"/>
        </w:rPr>
        <w:t xml:space="preserve">Il </w:t>
      </w:r>
      <w:r w:rsidR="00BD174B">
        <w:rPr>
          <w:rFonts w:ascii="Times New Roman" w:hAnsi="Times New Roman" w:cs="Times New Roman"/>
        </w:rPr>
        <w:t xml:space="preserve">Presidente </w:t>
      </w:r>
    </w:p>
    <w:p w14:paraId="23F00B1E" w14:textId="21890FCF" w:rsidR="00BD174B" w:rsidRPr="004F3090" w:rsidRDefault="008970CC" w:rsidP="00524C03">
      <w:pPr>
        <w:spacing w:after="0" w:line="240" w:lineRule="auto"/>
        <w:ind w:left="5811" w:firstLine="561"/>
        <w:jc w:val="both"/>
        <w:rPr>
          <w:rFonts w:ascii="Times New Roman" w:hAnsi="Times New Roman" w:cs="Times New Roman"/>
          <w:i/>
        </w:rPr>
      </w:pPr>
      <w:r>
        <w:rPr>
          <w:rFonts w:ascii="Times New Roman" w:hAnsi="Times New Roman" w:cs="Times New Roman"/>
          <w:i/>
        </w:rPr>
        <w:t xml:space="preserve">   Livio Colizzi</w:t>
      </w:r>
    </w:p>
    <w:sectPr w:rsidR="00BD174B" w:rsidRPr="004F3090" w:rsidSect="00597263">
      <w:headerReference w:type="even" r:id="rId6"/>
      <w:headerReference w:type="default" r:id="rId7"/>
      <w:footerReference w:type="even" r:id="rId8"/>
      <w:footerReference w:type="default" r:id="rId9"/>
      <w:headerReference w:type="first" r:id="rId10"/>
      <w:footerReference w:type="first" r:id="rId11"/>
      <w:pgSz w:w="11906" w:h="16838"/>
      <w:pgMar w:top="1276" w:right="1134" w:bottom="709" w:left="1134" w:header="284"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7C52B" w14:textId="77777777" w:rsidR="00E55B9E" w:rsidRDefault="00E55B9E" w:rsidP="00E55B9E">
      <w:pPr>
        <w:spacing w:after="0" w:line="240" w:lineRule="auto"/>
      </w:pPr>
      <w:r>
        <w:separator/>
      </w:r>
    </w:p>
  </w:endnote>
  <w:endnote w:type="continuationSeparator" w:id="0">
    <w:p w14:paraId="15104203" w14:textId="77777777" w:rsidR="00E55B9E" w:rsidRDefault="00E55B9E" w:rsidP="00E5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alace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A412" w14:textId="77777777" w:rsidR="00574DB1" w:rsidRDefault="00574D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53C8" w14:textId="77777777" w:rsidR="00D342CF" w:rsidRPr="00524C03" w:rsidRDefault="00494D5A" w:rsidP="00D342CF">
    <w:pPr>
      <w:spacing w:after="0" w:line="240" w:lineRule="auto"/>
      <w:jc w:val="center"/>
      <w:rPr>
        <w:rFonts w:ascii="Monotype Corsiva" w:hAnsi="Monotype Corsiva"/>
      </w:rPr>
    </w:pPr>
    <w:r w:rsidRPr="00524C03">
      <w:t xml:space="preserve"> </w:t>
    </w:r>
    <w:r w:rsidR="00D342CF" w:rsidRPr="00524C03">
      <w:rPr>
        <w:rFonts w:ascii="Monotype Corsiva" w:hAnsi="Monotype Corsiva"/>
      </w:rPr>
      <w:t xml:space="preserve">Sito: </w:t>
    </w:r>
    <w:hyperlink r:id="rId1" w:history="1">
      <w:r w:rsidR="00D342CF" w:rsidRPr="00524C03">
        <w:rPr>
          <w:rFonts w:ascii="Monotype Corsiva" w:hAnsi="Monotype Corsiva"/>
        </w:rPr>
        <w:t>www.fondazioneanselmoanselmi.it</w:t>
      </w:r>
    </w:hyperlink>
    <w:r w:rsidR="00D342CF" w:rsidRPr="00524C03">
      <w:rPr>
        <w:rFonts w:ascii="Monotype Corsiva" w:hAnsi="Monotype Corsiva"/>
      </w:rPr>
      <w:t xml:space="preserve"> - e-mail: </w:t>
    </w:r>
    <w:hyperlink r:id="rId2" w:history="1">
      <w:r w:rsidR="00D342CF" w:rsidRPr="00524C03">
        <w:rPr>
          <w:rFonts w:ascii="Monotype Corsiva" w:hAnsi="Monotype Corsiva"/>
        </w:rPr>
        <w:t>scuolaanselmiroma@notariato.it</w:t>
      </w:r>
    </w:hyperlink>
  </w:p>
  <w:p w14:paraId="1DECD622" w14:textId="70E64B87" w:rsidR="00494D5A" w:rsidRDefault="00D342CF" w:rsidP="00D342CF">
    <w:pPr>
      <w:spacing w:after="0" w:line="240" w:lineRule="auto"/>
      <w:jc w:val="center"/>
    </w:pPr>
    <w:r w:rsidRPr="00524C03">
      <w:rPr>
        <w:rFonts w:ascii="Monotype Corsiva" w:hAnsi="Monotype Corsiva"/>
      </w:rPr>
      <w:t xml:space="preserve">Telefono: </w:t>
    </w:r>
    <w:r w:rsidR="00574DB1" w:rsidRPr="00574DB1">
      <w:rPr>
        <w:rFonts w:ascii="Monotype Corsiva" w:hAnsi="Monotype Corsiva"/>
      </w:rPr>
      <w:t>366/2192483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7C3A" w14:textId="77777777" w:rsidR="00574DB1" w:rsidRDefault="00574D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7447B" w14:textId="77777777" w:rsidR="00E55B9E" w:rsidRDefault="00E55B9E" w:rsidP="00E55B9E">
      <w:pPr>
        <w:spacing w:after="0" w:line="240" w:lineRule="auto"/>
      </w:pPr>
      <w:r>
        <w:separator/>
      </w:r>
    </w:p>
  </w:footnote>
  <w:footnote w:type="continuationSeparator" w:id="0">
    <w:p w14:paraId="6391AB5E" w14:textId="77777777" w:rsidR="00E55B9E" w:rsidRDefault="00E55B9E" w:rsidP="00E55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406F" w14:textId="77777777" w:rsidR="00574DB1" w:rsidRDefault="00574D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B83F" w14:textId="77777777" w:rsidR="00F2353B" w:rsidRDefault="00FB5C25" w:rsidP="00F2353B">
    <w:pPr>
      <w:pStyle w:val="Intestazione"/>
      <w:jc w:val="center"/>
      <w:rPr>
        <w:rFonts w:ascii="Palace Script MT" w:hAnsi="Palace Script MT"/>
        <w:noProof/>
        <w:spacing w:val="20"/>
        <w:sz w:val="72"/>
        <w:szCs w:val="72"/>
      </w:rPr>
    </w:pPr>
    <w:r>
      <w:rPr>
        <w:noProof/>
        <w:lang w:eastAsia="it-IT"/>
      </w:rPr>
      <w:drawing>
        <wp:inline distT="0" distB="0" distL="0" distR="0" wp14:anchorId="11B27361" wp14:editId="06010238">
          <wp:extent cx="1590040" cy="540385"/>
          <wp:effectExtent l="0" t="0" r="0" b="0"/>
          <wp:docPr id="1" name="Immagine 1" descr="cid:image001.jpg@01D45A50.202C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jpg@01D45A50.202C61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0040" cy="540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0235" w14:textId="77777777" w:rsidR="00574DB1" w:rsidRDefault="00574D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26B"/>
    <w:rsid w:val="00084D01"/>
    <w:rsid w:val="000A185F"/>
    <w:rsid w:val="000A2A65"/>
    <w:rsid w:val="00167EB7"/>
    <w:rsid w:val="001951A5"/>
    <w:rsid w:val="001A4771"/>
    <w:rsid w:val="001A626B"/>
    <w:rsid w:val="00327527"/>
    <w:rsid w:val="003C07E4"/>
    <w:rsid w:val="003D2992"/>
    <w:rsid w:val="003F0F8A"/>
    <w:rsid w:val="004773EC"/>
    <w:rsid w:val="00494D5A"/>
    <w:rsid w:val="004D1102"/>
    <w:rsid w:val="004E6F46"/>
    <w:rsid w:val="004F3090"/>
    <w:rsid w:val="00520044"/>
    <w:rsid w:val="00524C03"/>
    <w:rsid w:val="00574DB1"/>
    <w:rsid w:val="0057557A"/>
    <w:rsid w:val="00597263"/>
    <w:rsid w:val="00652605"/>
    <w:rsid w:val="006721CF"/>
    <w:rsid w:val="006A2C69"/>
    <w:rsid w:val="006D7C2C"/>
    <w:rsid w:val="00776A70"/>
    <w:rsid w:val="00815E2A"/>
    <w:rsid w:val="00880F8A"/>
    <w:rsid w:val="00886A04"/>
    <w:rsid w:val="008970CC"/>
    <w:rsid w:val="008A1DEF"/>
    <w:rsid w:val="008C2BA2"/>
    <w:rsid w:val="009513B7"/>
    <w:rsid w:val="00A32971"/>
    <w:rsid w:val="00B2723C"/>
    <w:rsid w:val="00B65EF2"/>
    <w:rsid w:val="00B7780B"/>
    <w:rsid w:val="00BD174B"/>
    <w:rsid w:val="00BD5991"/>
    <w:rsid w:val="00C36AE7"/>
    <w:rsid w:val="00C71E9C"/>
    <w:rsid w:val="00D30598"/>
    <w:rsid w:val="00D342CF"/>
    <w:rsid w:val="00D46472"/>
    <w:rsid w:val="00DC7046"/>
    <w:rsid w:val="00E55B9E"/>
    <w:rsid w:val="00EB33A3"/>
    <w:rsid w:val="00F2353B"/>
    <w:rsid w:val="00F854B9"/>
    <w:rsid w:val="00FA3DA7"/>
    <w:rsid w:val="00FB5C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4CBF"/>
  <w15:docId w15:val="{86FA6AF6-87CC-4F41-8BEE-E5E74A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5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55B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B9E"/>
  </w:style>
  <w:style w:type="paragraph" w:styleId="Pidipagina">
    <w:name w:val="footer"/>
    <w:basedOn w:val="Normale"/>
    <w:link w:val="PidipaginaCarattere"/>
    <w:uiPriority w:val="99"/>
    <w:unhideWhenUsed/>
    <w:rsid w:val="00E55B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B9E"/>
  </w:style>
  <w:style w:type="paragraph" w:styleId="Testofumetto">
    <w:name w:val="Balloon Text"/>
    <w:basedOn w:val="Normale"/>
    <w:link w:val="TestofumettoCarattere"/>
    <w:uiPriority w:val="99"/>
    <w:semiHidden/>
    <w:unhideWhenUsed/>
    <w:rsid w:val="00E55B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B9E"/>
    <w:rPr>
      <w:rFonts w:ascii="Tahoma" w:hAnsi="Tahoma" w:cs="Tahoma"/>
      <w:sz w:val="16"/>
      <w:szCs w:val="16"/>
    </w:rPr>
  </w:style>
  <w:style w:type="character" w:styleId="Collegamentoipertestuale">
    <w:name w:val="Hyperlink"/>
    <w:rsid w:val="00E55B9E"/>
    <w:rPr>
      <w:color w:val="0000FF"/>
      <w:u w:val="single"/>
    </w:rPr>
  </w:style>
  <w:style w:type="paragraph" w:customStyle="1" w:styleId="Default">
    <w:name w:val="Default"/>
    <w:rsid w:val="00494D5A"/>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cuolaanselmiroma@notariato.it" TargetMode="External"/><Relationship Id="rId1" Type="http://schemas.openxmlformats.org/officeDocument/2006/relationships/hyperlink" Target="http://www.fondazioneanselmoanselm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45A50.202C619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705</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Fondazione Anselmo Anselmi</cp:lastModifiedBy>
  <cp:revision>47</cp:revision>
  <cp:lastPrinted>2014-01-29T11:39:00Z</cp:lastPrinted>
  <dcterms:created xsi:type="dcterms:W3CDTF">2013-12-13T15:18:00Z</dcterms:created>
  <dcterms:modified xsi:type="dcterms:W3CDTF">2025-07-02T10:27:00Z</dcterms:modified>
</cp:coreProperties>
</file>